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cs"/>
        </w:rPr>
        <w:t>Zápis ze sněmu v Biskoupk</w:t>
      </w:r>
      <w:r>
        <w:rPr>
          <w:rFonts w:ascii="Calibri" w:hAnsi="Calibri" w:cs="Calibri"/>
          <w:lang w:val="en-US"/>
        </w:rPr>
        <w:t xml:space="preserve">ách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22. 1. 2009</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Začátek:</w:t>
      </w:r>
      <w:r>
        <w:rPr>
          <w:rFonts w:ascii="Calibri" w:hAnsi="Calibri" w:cs="Calibri"/>
          <w:lang w:val="en-US"/>
        </w:rPr>
        <w:tab/>
        <w:t>17 hod</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Přítomni:</w:t>
      </w:r>
      <w:r>
        <w:rPr>
          <w:rFonts w:ascii="Calibri" w:hAnsi="Calibri" w:cs="Calibri"/>
          <w:lang w:val="en-US"/>
        </w:rPr>
        <w:tab/>
        <w:t>Pašek, Sedláček, Škopek, Pfleger, Tomášková, Rys, Rýdlová, Habrová, Štěpánek, Král, Křejdl, Ferschmann, Chrz, Bursa, Králová, Kořínek, Špilar, Uher, Trepeš, Reindlová, Bechyně, Tomec, Straka – zástupci 21 členských obcí, podpisy na presenční listině, Q pro hlasování 11</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Omluveni:</w:t>
      </w:r>
      <w:r>
        <w:rPr>
          <w:rFonts w:ascii="Calibri" w:hAnsi="Calibri" w:cs="Calibri"/>
          <w:lang w:val="en-US"/>
        </w:rPr>
        <w:tab/>
        <w:t>Čilá, Podmokly</w:t>
      </w:r>
      <w:r>
        <w:rPr>
          <w:rFonts w:ascii="Calibri" w:hAnsi="Calibri" w:cs="Calibri"/>
          <w:lang w:val="en-US"/>
        </w:rPr>
        <w:tab/>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Hosté:</w:t>
      </w:r>
      <w:r>
        <w:rPr>
          <w:rFonts w:ascii="Calibri" w:hAnsi="Calibri" w:cs="Calibri"/>
          <w:lang w:val="en-US"/>
        </w:rPr>
        <w:tab/>
        <w:t>Jaroš</w:t>
      </w:r>
      <w:r>
        <w:rPr>
          <w:rFonts w:ascii="Calibri" w:hAnsi="Calibri" w:cs="Calibri"/>
          <w:lang w:val="en-US"/>
        </w:rPr>
        <w:tab/>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Zápis</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ze sněmu Mikroregionu Radnicko, který se konal v Selském dvoře v Biskoupkách, dne 22. ledna 2009, od 17 hodin</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w:t>
      </w:r>
      <w:r>
        <w:rPr>
          <w:rFonts w:ascii="Calibri" w:hAnsi="Calibri" w:cs="Calibri"/>
          <w:lang w:val="en-US"/>
        </w:rPr>
        <w:tab/>
        <w:t>Jednání sněmu zahájil předseda MR, podal návrh na obsazení jednotlivých komisí, zapisovatele a ověřovatele zápisu</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Zapisovatel: Ferschmann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Ověřovatelé zápisu: Tomášková, Rys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Komise návrhová, mandátová: Reidlová, Kořínek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Komise volební: Sedláček, Uher</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2.</w:t>
      </w:r>
      <w:r>
        <w:rPr>
          <w:rFonts w:ascii="Calibri" w:hAnsi="Calibri" w:cs="Calibri"/>
          <w:lang w:val="en-US"/>
        </w:rPr>
        <w:tab/>
        <w:t>Předseda požádal o připomínky k zaslanému programu sněmu, sám navrhl přesun bodu změna stanov, před volbu předsedy a místopředesdy. Žádné další návrhy. Hlasováno o navržené úpravě. HLA 21 pro, 0 proti, 0 zdrž.</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Program po úpravě: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w:t>
      </w:r>
      <w:r>
        <w:rPr>
          <w:rFonts w:ascii="Calibri" w:hAnsi="Calibri" w:cs="Calibri"/>
          <w:lang w:val="en-US"/>
        </w:rPr>
        <w:tab/>
        <w:t>Zahájení, volba komisí (návrhová, mandátová, volební),</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2)</w:t>
      </w:r>
      <w:r>
        <w:rPr>
          <w:rFonts w:ascii="Calibri" w:hAnsi="Calibri" w:cs="Calibri"/>
          <w:lang w:val="en-US"/>
        </w:rPr>
        <w:tab/>
        <w:t>Zpráva předsedy,</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lastRenderedPageBreak/>
        <w:t>3)</w:t>
      </w:r>
      <w:r>
        <w:rPr>
          <w:rFonts w:ascii="Calibri" w:hAnsi="Calibri" w:cs="Calibri"/>
          <w:lang w:val="en-US"/>
        </w:rPr>
        <w:tab/>
        <w:t>Zpráva pečovatele a zpráva o jednání s ředitelem České pošty</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4)</w:t>
      </w:r>
      <w:r>
        <w:rPr>
          <w:rFonts w:ascii="Calibri" w:hAnsi="Calibri" w:cs="Calibri"/>
          <w:lang w:val="en-US"/>
        </w:rPr>
        <w:tab/>
        <w:t>Zpráva o kontrole hospodaření</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5)</w:t>
      </w:r>
      <w:r>
        <w:rPr>
          <w:rFonts w:ascii="Calibri" w:hAnsi="Calibri" w:cs="Calibri"/>
          <w:lang w:val="en-US"/>
        </w:rPr>
        <w:tab/>
        <w:t>Diskuze ke zprávám</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6)</w:t>
      </w:r>
      <w:r>
        <w:rPr>
          <w:rFonts w:ascii="Calibri" w:hAnsi="Calibri" w:cs="Calibri"/>
          <w:lang w:val="en-US"/>
        </w:rPr>
        <w:tab/>
        <w:t>Návrh na změnu stanov</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7)</w:t>
      </w:r>
      <w:r>
        <w:rPr>
          <w:rFonts w:ascii="Calibri" w:hAnsi="Calibri" w:cs="Calibri"/>
          <w:lang w:val="en-US"/>
        </w:rPr>
        <w:tab/>
        <w:t>Volba předsedy, místopředsedy</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8)</w:t>
      </w:r>
      <w:r>
        <w:rPr>
          <w:rFonts w:ascii="Calibri" w:hAnsi="Calibri" w:cs="Calibri"/>
          <w:lang w:val="en-US"/>
        </w:rPr>
        <w:tab/>
        <w:t>Návrh rozpočtu na rok 2009</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9)</w:t>
      </w:r>
      <w:r>
        <w:rPr>
          <w:rFonts w:ascii="Calibri" w:hAnsi="Calibri" w:cs="Calibri"/>
          <w:lang w:val="en-US"/>
        </w:rPr>
        <w:tab/>
        <w:t>Návrh na projekty PSOV</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10)</w:t>
      </w:r>
      <w:r>
        <w:rPr>
          <w:rFonts w:ascii="Calibri" w:hAnsi="Calibri" w:cs="Calibri"/>
          <w:lang w:val="en-US"/>
        </w:rPr>
        <w:tab/>
        <w:t>Návrh na zvýšení členského příspěvků</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11)</w:t>
      </w:r>
      <w:r>
        <w:rPr>
          <w:rFonts w:ascii="Calibri" w:hAnsi="Calibri" w:cs="Calibri"/>
          <w:lang w:val="en-US"/>
        </w:rPr>
        <w:tab/>
        <w:t>Diskuze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12)</w:t>
      </w:r>
      <w:r>
        <w:rPr>
          <w:rFonts w:ascii="Calibri" w:hAnsi="Calibri" w:cs="Calibri"/>
          <w:lang w:val="en-US"/>
        </w:rPr>
        <w:tab/>
        <w:t>Usnesení, závěr HLA 21 pro, 0 proti, 0 zdrž.</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3.</w:t>
      </w:r>
      <w:r>
        <w:rPr>
          <w:rFonts w:ascii="Calibri" w:hAnsi="Calibri" w:cs="Calibri"/>
          <w:lang w:val="en-US"/>
        </w:rPr>
        <w:tab/>
        <w:t>Zpráva předsedy RNDr. Paška, který v úvodu předal pečovateli abdikační list na svou funkci předsedy MR (který je přílohou zápisu č.1), ve své zprávě shrnul fungování MR za dobu deseti let od jeho vzniku, vzpomenul řadu uskutečněných akcí financovaných z dotačních titulů, zhodnotil činnost MR za celou tuto dobu.</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4.</w:t>
      </w:r>
      <w:r>
        <w:rPr>
          <w:rFonts w:ascii="Calibri" w:hAnsi="Calibri" w:cs="Calibri"/>
          <w:lang w:val="en-US"/>
        </w:rPr>
        <w:tab/>
        <w:t xml:space="preserve">Zpráva pečovatele Ferschmanna, informace o jednání s Českou poštou, nové komunikaci členských obcí, mailing-list na adrese mikroforum@radnicko.cz, SMS systém, webové stránky MR </w:t>
      </w:r>
      <w:hyperlink r:id="rId4" w:history="1">
        <w:r>
          <w:rPr>
            <w:rFonts w:ascii="Calibri" w:hAnsi="Calibri" w:cs="Calibri"/>
            <w:lang w:val="en-US"/>
          </w:rPr>
          <w:t>www.radnicko.cz</w:t>
        </w:r>
      </w:hyperlink>
      <w:r>
        <w:rPr>
          <w:rFonts w:ascii="Calibri" w:hAnsi="Calibri" w:cs="Calibri"/>
          <w:lang w:val="en-US"/>
        </w:rPr>
        <w:t xml:space="preserve"> ad.</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5.</w:t>
      </w:r>
      <w:r>
        <w:rPr>
          <w:rFonts w:ascii="Calibri" w:hAnsi="Calibri" w:cs="Calibri"/>
          <w:lang w:val="en-US"/>
        </w:rPr>
        <w:tab/>
        <w:t xml:space="preserve">Zpráva o kontrole hospodaření ing. Reidlové, předání zápisů o převzetí majetku do vlastnictví obcí a mikroregionu. Kontrolní výbor se sejde 29.1.2009 za účasti pí. Lukešové pro předání a převzetí hospodaření MR.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6.</w:t>
      </w:r>
      <w:r>
        <w:rPr>
          <w:rFonts w:ascii="Calibri" w:hAnsi="Calibri" w:cs="Calibri"/>
          <w:lang w:val="en-US"/>
        </w:rPr>
        <w:tab/>
        <w:t>Diskuze ke zprávám</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7.</w:t>
      </w:r>
      <w:r>
        <w:rPr>
          <w:rFonts w:ascii="Calibri" w:hAnsi="Calibri" w:cs="Calibri"/>
          <w:lang w:val="en-US"/>
        </w:rPr>
        <w:tab/>
        <w:t>Návrh změn a doplňků stanov MR, po diskuzi stanovy schváleny jako celek HLA všichni pro</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lastRenderedPageBreak/>
        <w:t>8.</w:t>
      </w:r>
      <w:r>
        <w:rPr>
          <w:rFonts w:ascii="Calibri" w:hAnsi="Calibri" w:cs="Calibri"/>
          <w:lang w:val="en-US"/>
        </w:rPr>
        <w:tab/>
        <w:t xml:space="preserve">Pro volby bylo nejprve hlasováno o způsobu volby. Pro volby aklamací se vyslovilo hlasováním 21 pro, 0 proti, 0 zdrž. Na předsedu mikroregionu Radnicko byl navržen jediný kandidát ing. Miroslav Jaroš, člen zastupitelstva města Radnice, který kandidaturu přijal. </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Volba předsedy: ing. Miroslav Jaroš HLA 21 pro, 0 proti, 0 zdrž.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Na místa místopředsedů navrženi: RNDr. Josef Pašek – starosta Radnic, Petr Tomec – strosta Přívětic, Petr Uher – starosta Zvíkovce. Pan Uher kandidaturu odmítl, ostatní ji přijali.</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xml:space="preserve">Volba místopředsedů: Petr Tomec, HLA 20 pro, 0 proti, 1 zdrž.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RNDr. Josef Pašek, HLA 20 pro, 0 proti, 1 zdrž.</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Řízení sněmu se ujal nově zvolený předseda.</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9.</w:t>
      </w:r>
      <w:r>
        <w:rPr>
          <w:rFonts w:ascii="Calibri" w:hAnsi="Calibri" w:cs="Calibri"/>
          <w:lang w:val="en-US"/>
        </w:rPr>
        <w:tab/>
        <w:t>Výše členských příspěvků na rok 2009: 20,-- Kč na jednoho obyvatele členské obce, faktury budou zaslány do konce února se splatností do konce března. HLA 20 pro, 0 proti, 1 zdrž.</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10.</w:t>
      </w:r>
      <w:r>
        <w:rPr>
          <w:rFonts w:ascii="Calibri" w:hAnsi="Calibri" w:cs="Calibri"/>
          <w:lang w:val="en-US"/>
        </w:rPr>
        <w:tab/>
        <w:t>Návrh rozpočtu na rok 2009, připraví předsednictvo, rozešle ho členským obcím, ty jej vyvěsí na úřední desky (doručí se pečovateli zpět s vyznačení data vyvěšení a sejmutí) a na příštím sněmu bude rozpočet projednán a schválen. HLA 21 pro, 0 proti, 0 zdrž.</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11.</w:t>
      </w:r>
      <w:r>
        <w:rPr>
          <w:rFonts w:ascii="Calibri" w:hAnsi="Calibri" w:cs="Calibri"/>
          <w:lang w:val="en-US"/>
        </w:rPr>
        <w:tab/>
        <w:t>Návrhy na projekty MR k podání do PSOV 2009 Plzeňského kraje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a)</w:t>
      </w:r>
      <w:r>
        <w:rPr>
          <w:rFonts w:ascii="Calibri" w:hAnsi="Calibri" w:cs="Calibri"/>
          <w:lang w:val="en-US"/>
        </w:rPr>
        <w:tab/>
        <w:t>Projekt na pečovatele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b)</w:t>
      </w:r>
      <w:r>
        <w:rPr>
          <w:rFonts w:ascii="Calibri" w:hAnsi="Calibri" w:cs="Calibri"/>
          <w:lang w:val="en-US"/>
        </w:rPr>
        <w:tab/>
        <w:t>Projekty rozvoje turistického ruchu - výroba propagačních materiálů, pohlednic, zpracování studie možnosti výstavby rozhleden (Chlum, Sklená Huť, Olešná), cyklostezky, hippostezky a turistické stezky HLA 21 pro, 0 proti, 0 zdrž.</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12.</w:t>
      </w:r>
      <w:r>
        <w:rPr>
          <w:rFonts w:ascii="Calibri" w:hAnsi="Calibri" w:cs="Calibri"/>
          <w:lang w:val="en-US"/>
        </w:rPr>
        <w:tab/>
        <w:t>Předseda požádal o možnost zastupovat MR při jednáních o silnici D5 /Březina. Předseda MR bude zastupovat MR v jednáních o obchvatu severního Rokycanska a Kralovicka HLA 21 pro, 0 proti, 0 zdrž.</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13.</w:t>
      </w:r>
      <w:r>
        <w:rPr>
          <w:rFonts w:ascii="Calibri" w:hAnsi="Calibri" w:cs="Calibri"/>
          <w:lang w:val="en-US"/>
        </w:rPr>
        <w:tab/>
        <w:t>Diskuze: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lastRenderedPageBreak/>
        <w:t>-</w:t>
      </w:r>
      <w:r>
        <w:rPr>
          <w:rFonts w:ascii="Calibri" w:hAnsi="Calibri" w:cs="Calibri"/>
          <w:lang w:val="en-US"/>
        </w:rPr>
        <w:tab/>
        <w:t>možnost konzultace s FÚ Rokycany a podání daňového přiznání v březnu na MěÚ Radnice Pašek</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informace starostům o podání žádosti komunitního plánování do 15.2. Pašek</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dokumenty na web Pašek</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Jízda čtyřkolek, džípů, motorek v krajině Král</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Test reakce Ferschmann</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14.</w:t>
      </w:r>
      <w:r>
        <w:rPr>
          <w:rFonts w:ascii="Calibri" w:hAnsi="Calibri" w:cs="Calibri"/>
          <w:lang w:val="en-US"/>
        </w:rPr>
        <w:tab/>
        <w:t>Usnesení a závěr:</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Sněm zástupců členských obcí Mikroregionu Radnicko bere na vědomí:</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 xml:space="preserve">zprávu o jednání s Českou poštou a.s. Plzeň,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připravenou žádost Města Radnic České poště Plzeň o přesun provozní doby na poště v Radnicích (dvakrát týdně do 18 hod, v sobotu alespoň dvě hodiny otevřeno).</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 xml:space="preserve">Možnost zastupitelstva obcí MR zašlou usnesení ZO o ukládání zásilek do vlastních rukou na poště v Radnicích, bude-li to v jejich zájmu. HLA 17 pro, 0 proti, 4 zdrž. </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zprávu předsedy</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zprávu pečovatele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 xml:space="preserve">zprávu o kontrole hospodaření </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Sněm zástupců členských obcí Mikroregionu Radnicko volí:</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Předsedu ing. Miroslava Jaroše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Místopředsedy: Petra Tomce a RNDr. Josefa Paška</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Sněm zástupců členských obcí Mikroregionu Radnicko schvaluje: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Program Sněmu dne 22.1.2009</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Zapisovatele, ověřovatele zápisu, návrhovou, mandátovou a volební komisi</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Změnu stanov MR</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lastRenderedPageBreak/>
        <w:t>-</w:t>
      </w:r>
      <w:r>
        <w:rPr>
          <w:rFonts w:ascii="Calibri" w:hAnsi="Calibri" w:cs="Calibri"/>
          <w:lang w:val="en-US"/>
        </w:rPr>
        <w:tab/>
        <w:t>Výši členských příspěvků na rok 2009</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Postup přípravy rozpočtu 2009</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Návrhy na podání projektů PSOV na rok 2009</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w:t>
      </w:r>
      <w:r>
        <w:rPr>
          <w:rFonts w:ascii="Calibri" w:hAnsi="Calibri" w:cs="Calibri"/>
          <w:lang w:val="en-US"/>
        </w:rPr>
        <w:tab/>
        <w:t>Termín dalšího Sněmu Mikroregionu Radnicko stanoven na čtvrtek 12. března 2009 od 17 hodin, místo bude upřesněno (Liblín, Radnice, Kladruby).</w:t>
      </w:r>
    </w:p>
    <w:p w:rsidR="00710F4D" w:rsidRDefault="00710F4D" w:rsidP="00710F4D">
      <w:pPr>
        <w:autoSpaceDE w:val="0"/>
        <w:autoSpaceDN w:val="0"/>
        <w:adjustRightInd w:val="0"/>
        <w:spacing w:after="200" w:line="276" w:lineRule="auto"/>
        <w:rPr>
          <w:rFonts w:ascii="Calibri" w:hAnsi="Calibri" w:cs="Calibri"/>
          <w:lang w:val="en-US"/>
        </w:rPr>
      </w:pPr>
      <w:bookmarkStart w:id="0" w:name="_GoBack"/>
    </w:p>
    <w:bookmarkEnd w:id="0"/>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Sněm zástupců členských obcí Mikroregionu Radnicko pověřuje:</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 předsedu svazku Mikroregion Radnicko Miroslava Jaroše účastí na všech jednání k projektu "Připojení severního Rokycanska na D5", který zpracovává Plzeňský kraj prostřednictvím Správy a údržby silnic Rokycany jako schválený projekt pro podání do ROP NUTS II Jihozápad.</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HLA 21 pro, 0 proti, 0 zdrž.</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Termín jednání předsednictva bude každé druhé úterý v měsíci od 17 hodin v Němčovicích.</w:t>
      </w:r>
    </w:p>
    <w:p w:rsidR="00710F4D" w:rsidRDefault="00710F4D" w:rsidP="00710F4D">
      <w:pPr>
        <w:autoSpaceDE w:val="0"/>
        <w:autoSpaceDN w:val="0"/>
        <w:adjustRightInd w:val="0"/>
        <w:spacing w:after="200" w:line="276" w:lineRule="auto"/>
        <w:rPr>
          <w:rFonts w:ascii="Calibri" w:hAnsi="Calibri" w:cs="Calibri"/>
          <w:lang w:val="en-US"/>
        </w:rPr>
      </w:pP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Konec zasedání v 20,45 hod.</w:t>
      </w:r>
    </w:p>
    <w:p w:rsidR="00710F4D" w:rsidRDefault="00710F4D" w:rsidP="00710F4D">
      <w:pPr>
        <w:autoSpaceDE w:val="0"/>
        <w:autoSpaceDN w:val="0"/>
        <w:adjustRightInd w:val="0"/>
        <w:spacing w:after="200" w:line="276" w:lineRule="auto"/>
        <w:rPr>
          <w:rFonts w:ascii="Calibri" w:hAnsi="Calibri" w:cs="Calibri"/>
          <w:lang w:val="en-US"/>
        </w:rPr>
      </w:pPr>
      <w:r>
        <w:rPr>
          <w:rFonts w:ascii="Calibri" w:hAnsi="Calibri" w:cs="Calibri"/>
          <w:lang w:val="en-US"/>
        </w:rPr>
        <w:t>Zapsal: Ferschmann</w:t>
      </w:r>
    </w:p>
    <w:p w:rsidR="00710F4D" w:rsidRDefault="00710F4D" w:rsidP="00710F4D">
      <w:pPr>
        <w:autoSpaceDE w:val="0"/>
        <w:autoSpaceDN w:val="0"/>
        <w:adjustRightInd w:val="0"/>
        <w:spacing w:after="200" w:line="276" w:lineRule="auto"/>
        <w:rPr>
          <w:rFonts w:ascii="Calibri" w:hAnsi="Calibri" w:cs="Calibri"/>
          <w:lang w:val="cs"/>
        </w:rPr>
      </w:pPr>
      <w:r>
        <w:rPr>
          <w:rFonts w:ascii="Calibri" w:hAnsi="Calibri" w:cs="Calibri"/>
          <w:lang w:val="en-US"/>
        </w:rPr>
        <w:t>Ověřovatelé: Tomášková, Rys</w:t>
      </w:r>
    </w:p>
    <w:p w:rsidR="00710F4D" w:rsidRDefault="00710F4D" w:rsidP="00710F4D">
      <w:pPr>
        <w:autoSpaceDE w:val="0"/>
        <w:autoSpaceDN w:val="0"/>
        <w:adjustRightInd w:val="0"/>
        <w:spacing w:after="200" w:line="276" w:lineRule="auto"/>
        <w:rPr>
          <w:rFonts w:ascii="Calibri" w:hAnsi="Calibri" w:cs="Calibri"/>
          <w:lang w:val="cs"/>
        </w:rPr>
      </w:pPr>
    </w:p>
    <w:p w:rsidR="00524F2F" w:rsidRDefault="00524F2F"/>
    <w:sectPr w:rsidR="00524F2F" w:rsidSect="002C56B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4D"/>
    <w:rsid w:val="004D61F5"/>
    <w:rsid w:val="00524F2F"/>
    <w:rsid w:val="00710F4D"/>
    <w:rsid w:val="00A13AD8"/>
    <w:rsid w:val="00E739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C9133-34CB-476C-9011-5A7919B5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radnick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848</Words>
  <Characters>5009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Práce</dc:creator>
  <cp:keywords/>
  <dc:description/>
  <cp:lastModifiedBy>Práce</cp:lastModifiedBy>
  <cp:revision>2</cp:revision>
  <dcterms:created xsi:type="dcterms:W3CDTF">2014-09-15T13:02:00Z</dcterms:created>
  <dcterms:modified xsi:type="dcterms:W3CDTF">2014-09-15T13:03:00Z</dcterms:modified>
</cp:coreProperties>
</file>